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AB4D" w14:textId="6EA8CF55" w:rsidR="00176E98" w:rsidRPr="00B82AC4" w:rsidRDefault="00176E98" w:rsidP="00176E98">
      <w:pPr>
        <w:pStyle w:val="Body"/>
        <w:spacing w:line="288" w:lineRule="auto"/>
        <w:jc w:val="right"/>
        <w:rPr>
          <w:rFonts w:ascii="DINOT" w:eastAsia="DINOT" w:hAnsi="DINOT" w:cs="Times New Roman"/>
          <w:b/>
          <w:bCs/>
          <w:sz w:val="32"/>
          <w:szCs w:val="32"/>
        </w:rPr>
      </w:pPr>
      <w:r w:rsidRPr="00B82AC4">
        <w:rPr>
          <w:rFonts w:ascii="DINOT" w:hAnsi="DINOT" w:cs="Times New Roman"/>
          <w:b/>
          <w:bCs/>
          <w:noProof/>
          <w:sz w:val="32"/>
          <w:szCs w:val="32"/>
        </w:rPr>
        <w:drawing>
          <wp:anchor distT="152400" distB="152400" distL="152400" distR="152400" simplePos="0" relativeHeight="251659264" behindDoc="0" locked="0" layoutInCell="1" allowOverlap="1" wp14:anchorId="26C70802" wp14:editId="176613AB">
            <wp:simplePos x="0" y="0"/>
            <wp:positionH relativeFrom="margin">
              <wp:align>left</wp:align>
            </wp:positionH>
            <wp:positionV relativeFrom="line">
              <wp:posOffset>0</wp:posOffset>
            </wp:positionV>
            <wp:extent cx="1225550" cy="1233805"/>
            <wp:effectExtent l="0" t="0" r="0" b="444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Screenshot 2025-06-23 at 11_17_56.png.av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shot 2025-06-23 at 11_17_56.png.avif" descr="Screenshot 2025-06-23 at 11_17_56.png.av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338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AC4">
        <w:rPr>
          <w:rFonts w:ascii="DINOT" w:hAnsi="DINOT" w:cs="Times New Roman"/>
          <w:b/>
          <w:bCs/>
          <w:sz w:val="32"/>
          <w:szCs w:val="32"/>
          <w:lang w:val="en-US"/>
        </w:rPr>
        <w:t>Bach 1726: Life and Death</w:t>
      </w:r>
    </w:p>
    <w:p w14:paraId="66F29DD3" w14:textId="379DCFB2" w:rsidR="00176E98" w:rsidRPr="00B82AC4" w:rsidRDefault="00176E98" w:rsidP="00176E98">
      <w:pPr>
        <w:pStyle w:val="Body"/>
        <w:spacing w:line="288" w:lineRule="auto"/>
        <w:rPr>
          <w:rFonts w:ascii="DINOT" w:eastAsia="DINOT" w:hAnsi="DINOT" w:cs="Times New Roman"/>
          <w:sz w:val="24"/>
          <w:szCs w:val="24"/>
        </w:rPr>
      </w:pPr>
    </w:p>
    <w:p w14:paraId="049D96A0" w14:textId="1B1BE9C5" w:rsidR="00176E98" w:rsidRPr="00B82AC4" w:rsidRDefault="00176E98" w:rsidP="00176E98">
      <w:pPr>
        <w:pStyle w:val="Body"/>
        <w:spacing w:line="288" w:lineRule="auto"/>
        <w:jc w:val="right"/>
        <w:rPr>
          <w:rFonts w:ascii="DINOT" w:eastAsia="DINOT" w:hAnsi="DINOT" w:cs="Times New Roman"/>
          <w:sz w:val="24"/>
          <w:szCs w:val="24"/>
        </w:rPr>
      </w:pPr>
      <w:r w:rsidRPr="00B82AC4">
        <w:rPr>
          <w:rFonts w:ascii="DINOT" w:hAnsi="DINOT" w:cs="Times New Roman"/>
          <w:sz w:val="24"/>
          <w:szCs w:val="24"/>
          <w:lang w:val="en-US"/>
        </w:rPr>
        <w:t>Orgelbüchlein Project for Young Organists, April 8</w:t>
      </w:r>
      <w:r w:rsidRPr="00B82AC4">
        <w:rPr>
          <w:rFonts w:ascii="DINOT" w:hAnsi="DINOT" w:cs="Times New Roman"/>
          <w:sz w:val="24"/>
          <w:szCs w:val="24"/>
          <w:vertAlign w:val="superscript"/>
          <w:lang w:val="en-US"/>
        </w:rPr>
        <w:t>th</w:t>
      </w:r>
      <w:r w:rsidRPr="00B82AC4">
        <w:rPr>
          <w:rFonts w:ascii="DINOT" w:hAnsi="DINOT" w:cs="Times New Roman"/>
          <w:sz w:val="24"/>
          <w:szCs w:val="24"/>
          <w:lang w:val="en-US"/>
        </w:rPr>
        <w:t xml:space="preserve"> &amp; 11</w:t>
      </w:r>
      <w:r w:rsidRPr="00B82AC4">
        <w:rPr>
          <w:rFonts w:ascii="DINOT" w:hAnsi="DINOT" w:cs="Times New Roman"/>
          <w:sz w:val="24"/>
          <w:szCs w:val="24"/>
          <w:vertAlign w:val="superscript"/>
          <w:lang w:val="en-US"/>
        </w:rPr>
        <w:t>th</w:t>
      </w:r>
    </w:p>
    <w:p w14:paraId="21E1FCB5" w14:textId="420D551F" w:rsidR="00BF698C" w:rsidRPr="00B82AC4" w:rsidRDefault="00176E98" w:rsidP="00176E98">
      <w:pPr>
        <w:jc w:val="right"/>
        <w:rPr>
          <w:rFonts w:ascii="DINOT" w:hAnsi="DINOT" w:cs="Times New Roman"/>
          <w:b/>
          <w:bCs/>
          <w:sz w:val="24"/>
          <w:szCs w:val="24"/>
        </w:rPr>
      </w:pPr>
      <w:r w:rsidRPr="00B82AC4">
        <w:rPr>
          <w:rFonts w:ascii="DINOT" w:hAnsi="DINOT" w:cs="Times New Roman"/>
          <w:b/>
          <w:bCs/>
          <w:sz w:val="24"/>
          <w:szCs w:val="24"/>
        </w:rPr>
        <w:t>Application Form</w:t>
      </w:r>
    </w:p>
    <w:p w14:paraId="1487637A" w14:textId="28FFF14D" w:rsidR="00176E98" w:rsidRPr="00B82AC4" w:rsidRDefault="00176E98" w:rsidP="00176E98">
      <w:pPr>
        <w:jc w:val="right"/>
        <w:rPr>
          <w:rFonts w:ascii="DINOT" w:hAnsi="DINOT" w:cs="Times New Roman"/>
          <w:sz w:val="24"/>
          <w:szCs w:val="24"/>
        </w:rPr>
      </w:pPr>
    </w:p>
    <w:p w14:paraId="050A159C" w14:textId="6EEBA7BC" w:rsidR="00176E98" w:rsidRPr="00B82AC4" w:rsidRDefault="00176E98" w:rsidP="00B82AC4">
      <w:pPr>
        <w:rPr>
          <w:rFonts w:ascii="DINOT" w:hAnsi="DINOT" w:cs="Times New Roman"/>
          <w:sz w:val="24"/>
          <w:szCs w:val="24"/>
        </w:rPr>
      </w:pPr>
    </w:p>
    <w:p w14:paraId="1EF03C09" w14:textId="5630CC43" w:rsidR="00176E98" w:rsidRPr="00B82AC4" w:rsidRDefault="00176E98" w:rsidP="00176E98">
      <w:pPr>
        <w:rPr>
          <w:rFonts w:ascii="DINOT" w:hAnsi="DINOT" w:cs="Times New Roman"/>
        </w:rPr>
      </w:pPr>
      <w:r w:rsidRPr="00B82AC4">
        <w:rPr>
          <w:rFonts w:ascii="DINOT" w:hAnsi="DINOT" w:cs="Times New Roman"/>
        </w:rPr>
        <w:t>Name:</w:t>
      </w:r>
    </w:p>
    <w:p w14:paraId="29191875" w14:textId="44FC6BBB" w:rsidR="00176E98" w:rsidRPr="00B82AC4" w:rsidRDefault="00176E98" w:rsidP="00176E98">
      <w:pPr>
        <w:rPr>
          <w:rFonts w:ascii="DINOT" w:hAnsi="DINOT" w:cs="Times New Roman"/>
        </w:rPr>
      </w:pPr>
      <w:r w:rsidRPr="00B82AC4">
        <w:rPr>
          <w:rFonts w:ascii="DINOT" w:hAnsi="DINOT" w:cs="Times New Roman"/>
        </w:rPr>
        <w:t>Date of Birth:</w:t>
      </w:r>
    </w:p>
    <w:p w14:paraId="5E0B4570" w14:textId="42528486" w:rsidR="00176E98" w:rsidRPr="00B82AC4" w:rsidRDefault="00176E98" w:rsidP="00176E98">
      <w:pPr>
        <w:rPr>
          <w:rFonts w:ascii="DINOT" w:hAnsi="DINOT" w:cs="Times New Roman"/>
        </w:rPr>
      </w:pPr>
      <w:r w:rsidRPr="00B82AC4">
        <w:rPr>
          <w:rFonts w:ascii="DINOT" w:hAnsi="DINOT" w:cs="Times New Roman"/>
        </w:rPr>
        <w:t>Email:</w:t>
      </w:r>
    </w:p>
    <w:p w14:paraId="72B2D208" w14:textId="01A13A5F" w:rsidR="00176E98" w:rsidRPr="00B82AC4" w:rsidRDefault="00176E98" w:rsidP="00176E98">
      <w:pPr>
        <w:rPr>
          <w:rFonts w:ascii="DINOT" w:hAnsi="DINOT" w:cs="Times New Roman"/>
        </w:rPr>
      </w:pPr>
      <w:r w:rsidRPr="00B82AC4">
        <w:rPr>
          <w:rFonts w:ascii="DINOT" w:hAnsi="DINOT" w:cs="Times New Roman"/>
        </w:rPr>
        <w:t>Mobile (optional):</w:t>
      </w:r>
    </w:p>
    <w:p w14:paraId="0C35EDF0" w14:textId="77777777" w:rsidR="00176E98" w:rsidRPr="00B82AC4" w:rsidRDefault="00176E98" w:rsidP="00176E98">
      <w:pPr>
        <w:rPr>
          <w:rFonts w:ascii="DINOT" w:hAnsi="DINOT" w:cs="Times New Roman"/>
        </w:rPr>
      </w:pPr>
    </w:p>
    <w:p w14:paraId="707C3B1E" w14:textId="14848447" w:rsidR="00176E98" w:rsidRPr="00B82AC4" w:rsidRDefault="00176E98" w:rsidP="00176E98">
      <w:pPr>
        <w:rPr>
          <w:rFonts w:ascii="DINOT" w:hAnsi="DINOT" w:cs="Times New Roman"/>
        </w:rPr>
      </w:pPr>
      <w:r w:rsidRPr="00B82AC4">
        <w:rPr>
          <w:rFonts w:ascii="DINOT" w:hAnsi="DINOT" w:cs="Times New Roman"/>
        </w:rPr>
        <w:t>Place of Study &amp; brief biography:</w:t>
      </w:r>
    </w:p>
    <w:p w14:paraId="3AD3565C" w14:textId="58A4D499" w:rsidR="00176E98" w:rsidRPr="00B82AC4" w:rsidRDefault="00176E98" w:rsidP="00176E98">
      <w:pPr>
        <w:rPr>
          <w:rFonts w:ascii="DINOT" w:hAnsi="DINOT" w:cs="Times New Roman"/>
        </w:rPr>
      </w:pPr>
    </w:p>
    <w:p w14:paraId="467CCEDE" w14:textId="3D18F9F5" w:rsidR="00176E98" w:rsidRPr="00B82AC4" w:rsidRDefault="00176E98" w:rsidP="00176E98">
      <w:pPr>
        <w:rPr>
          <w:rFonts w:ascii="DINOT" w:hAnsi="DINOT" w:cs="Times New Roman"/>
        </w:rPr>
      </w:pPr>
    </w:p>
    <w:p w14:paraId="023A07A5" w14:textId="0743FE0A" w:rsidR="00176E98" w:rsidRPr="00B82AC4" w:rsidRDefault="00176E98" w:rsidP="00176E98">
      <w:pPr>
        <w:rPr>
          <w:rFonts w:ascii="DINOT" w:hAnsi="DINOT" w:cs="Times New Roman"/>
        </w:rPr>
      </w:pPr>
    </w:p>
    <w:p w14:paraId="567588D8" w14:textId="760FB4AD" w:rsidR="00176E98" w:rsidRPr="00B82AC4" w:rsidRDefault="00176E98" w:rsidP="00176E98">
      <w:pPr>
        <w:rPr>
          <w:rFonts w:ascii="DINOT" w:hAnsi="DINOT" w:cs="Times New Roman"/>
        </w:rPr>
      </w:pPr>
    </w:p>
    <w:p w14:paraId="38609175" w14:textId="77777777" w:rsidR="00176E98" w:rsidRPr="00B82AC4" w:rsidRDefault="00176E98" w:rsidP="00176E98">
      <w:pPr>
        <w:rPr>
          <w:rFonts w:ascii="DINOT" w:hAnsi="DINOT" w:cs="Times New Roman"/>
        </w:rPr>
      </w:pPr>
    </w:p>
    <w:p w14:paraId="324CDA25" w14:textId="77777777" w:rsidR="00176E98" w:rsidRPr="00B82AC4" w:rsidRDefault="00176E98" w:rsidP="00176E98">
      <w:pPr>
        <w:rPr>
          <w:rFonts w:ascii="DINOT" w:hAnsi="DINOT" w:cs="Times New Roman"/>
        </w:rPr>
      </w:pPr>
    </w:p>
    <w:p w14:paraId="5393492E" w14:textId="42DDD4E8" w:rsidR="00176E98" w:rsidRPr="00B82AC4" w:rsidRDefault="00176E98" w:rsidP="00176E98">
      <w:pPr>
        <w:rPr>
          <w:rFonts w:ascii="DINOT" w:hAnsi="DINOT" w:cs="Times New Roman"/>
        </w:rPr>
      </w:pPr>
      <w:r w:rsidRPr="00B82AC4">
        <w:rPr>
          <w:rFonts w:ascii="DINOT" w:hAnsi="DINOT" w:cs="Times New Roman"/>
        </w:rPr>
        <w:t>Describe how you would go about exploring the festival themes, and suggest why this project appeals to you (max 200 words):</w:t>
      </w:r>
    </w:p>
    <w:p w14:paraId="362D1A4E" w14:textId="7B56E757" w:rsidR="00176E98" w:rsidRPr="00B82AC4" w:rsidRDefault="00176E98" w:rsidP="00176E98">
      <w:pPr>
        <w:rPr>
          <w:rFonts w:ascii="DINOT" w:hAnsi="DINOT" w:cs="Times New Roman"/>
        </w:rPr>
      </w:pPr>
    </w:p>
    <w:p w14:paraId="4FF5FFF9" w14:textId="2B69C79A" w:rsidR="00176E98" w:rsidRPr="00B82AC4" w:rsidRDefault="00176E98" w:rsidP="00176E98">
      <w:pPr>
        <w:rPr>
          <w:rFonts w:ascii="DINOT" w:hAnsi="DINOT" w:cs="Times New Roman"/>
        </w:rPr>
      </w:pPr>
    </w:p>
    <w:p w14:paraId="141B381D" w14:textId="0BF5D4AD" w:rsidR="00176E98" w:rsidRPr="00B82AC4" w:rsidRDefault="00176E98" w:rsidP="00176E98">
      <w:pPr>
        <w:rPr>
          <w:rFonts w:ascii="DINOT" w:hAnsi="DINOT" w:cs="Times New Roman"/>
        </w:rPr>
      </w:pPr>
    </w:p>
    <w:p w14:paraId="435A6EEB" w14:textId="77777777" w:rsidR="00176E98" w:rsidRPr="00B82AC4" w:rsidRDefault="00176E98" w:rsidP="00176E98">
      <w:pPr>
        <w:rPr>
          <w:rFonts w:ascii="DINOT" w:hAnsi="DINOT" w:cs="Times New Roman"/>
        </w:rPr>
      </w:pPr>
    </w:p>
    <w:p w14:paraId="5441E00F" w14:textId="77777777" w:rsidR="00176E98" w:rsidRPr="00B82AC4" w:rsidRDefault="00176E98" w:rsidP="00176E98">
      <w:pPr>
        <w:rPr>
          <w:rFonts w:ascii="DINOT" w:hAnsi="DINOT" w:cs="Times New Roman"/>
        </w:rPr>
      </w:pPr>
    </w:p>
    <w:p w14:paraId="1609ED14" w14:textId="6F67177A" w:rsidR="00176E98" w:rsidRPr="00B82AC4" w:rsidRDefault="00176E98" w:rsidP="00176E98">
      <w:pPr>
        <w:rPr>
          <w:rFonts w:ascii="DINOT" w:hAnsi="DINOT" w:cs="Times New Roman"/>
        </w:rPr>
      </w:pPr>
    </w:p>
    <w:p w14:paraId="67404761" w14:textId="77777777" w:rsidR="00B82AC4" w:rsidRDefault="00B82AC4" w:rsidP="00176E98">
      <w:pPr>
        <w:rPr>
          <w:rFonts w:ascii="DINOT" w:hAnsi="DINOT" w:cs="Times New Roman"/>
        </w:rPr>
      </w:pPr>
    </w:p>
    <w:p w14:paraId="16D06A1F" w14:textId="2742CDD8" w:rsidR="001A7785" w:rsidRPr="00B82AC4" w:rsidRDefault="00176E98" w:rsidP="00176E98">
      <w:pPr>
        <w:rPr>
          <w:rFonts w:ascii="DINOT" w:hAnsi="DINOT" w:cs="Times New Roman"/>
        </w:rPr>
      </w:pPr>
      <w:r w:rsidRPr="00B82AC4">
        <w:rPr>
          <w:rFonts w:ascii="DINOT" w:hAnsi="DINOT" w:cs="Times New Roman"/>
        </w:rPr>
        <w:t>Please confirm that you are available for both the study sessions (April 8</w:t>
      </w:r>
      <w:r w:rsidRPr="00B82AC4">
        <w:rPr>
          <w:rFonts w:ascii="DINOT" w:hAnsi="DINOT" w:cs="Times New Roman"/>
          <w:vertAlign w:val="superscript"/>
        </w:rPr>
        <w:t>th</w:t>
      </w:r>
      <w:r w:rsidRPr="00B82AC4">
        <w:rPr>
          <w:rFonts w:ascii="DINOT" w:hAnsi="DINOT" w:cs="Times New Roman"/>
        </w:rPr>
        <w:t>), and the day of recitals (April 11</w:t>
      </w:r>
      <w:r w:rsidRPr="00B82AC4">
        <w:rPr>
          <w:rFonts w:ascii="DINOT" w:hAnsi="DINOT" w:cs="Times New Roman"/>
          <w:vertAlign w:val="superscript"/>
        </w:rPr>
        <w:t>th</w:t>
      </w:r>
      <w:r w:rsidRPr="00B82AC4">
        <w:rPr>
          <w:rFonts w:ascii="DINOT" w:hAnsi="DINOT" w:cs="Times New Roman"/>
        </w:rPr>
        <w:t>)</w:t>
      </w:r>
      <w:r w:rsidR="00B82AC4">
        <w:rPr>
          <w:rFonts w:ascii="DINOT" w:hAnsi="DINOT" w:cs="Times New Roman"/>
        </w:rPr>
        <w:t xml:space="preserve"> in Bedford.</w:t>
      </w:r>
    </w:p>
    <w:p w14:paraId="7FD7788B" w14:textId="28B97F14" w:rsidR="00176E98" w:rsidRPr="00B82AC4" w:rsidRDefault="001A7785" w:rsidP="00176E98">
      <w:pPr>
        <w:rPr>
          <w:rFonts w:ascii="DINOT" w:hAnsi="DINOT" w:cs="Times New Roman"/>
        </w:rPr>
      </w:pPr>
      <w:r w:rsidRPr="00B82AC4">
        <w:rPr>
          <w:rFonts w:ascii="DINOT" w:hAnsi="DINOT" w:cs="Times New Roman"/>
        </w:rPr>
        <w:t>A</w:t>
      </w:r>
      <w:r w:rsidR="00176E98" w:rsidRPr="00B82AC4">
        <w:rPr>
          <w:rFonts w:ascii="DINOT" w:hAnsi="DINOT" w:cs="Times New Roman"/>
        </w:rPr>
        <w:t>ttach your two proposed programmes to this cover sheet.</w:t>
      </w:r>
      <w:r w:rsidRPr="00B82AC4">
        <w:rPr>
          <w:rFonts w:ascii="DINOT" w:hAnsi="DINOT" w:cs="Times New Roman"/>
        </w:rPr>
        <w:t xml:space="preserve"> For full details, see the application pack.</w:t>
      </w:r>
    </w:p>
    <w:sectPr w:rsidR="00176E98" w:rsidRPr="00B82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OT">
    <w:panose1 w:val="020B0504020101020102"/>
    <w:charset w:val="4D"/>
    <w:family w:val="swiss"/>
    <w:notTrueType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98"/>
    <w:rsid w:val="000C2054"/>
    <w:rsid w:val="00176E98"/>
    <w:rsid w:val="001A7785"/>
    <w:rsid w:val="00B82AC4"/>
    <w:rsid w:val="00B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0F23"/>
  <w15:chartTrackingRefBased/>
  <w15:docId w15:val="{22F563DB-DCA2-4227-945C-040613CA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76E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Steppler</dc:creator>
  <cp:keywords/>
  <dc:description/>
  <cp:lastModifiedBy>Duncan Fraser</cp:lastModifiedBy>
  <cp:revision>2</cp:revision>
  <dcterms:created xsi:type="dcterms:W3CDTF">2025-11-12T11:51:00Z</dcterms:created>
  <dcterms:modified xsi:type="dcterms:W3CDTF">2025-11-12T11:51:00Z</dcterms:modified>
</cp:coreProperties>
</file>